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6558" w:rsidRDefault="004E4AD7">
      <w:pPr>
        <w:rPr>
          <w:sz w:val="48"/>
          <w:szCs w:val="48"/>
        </w:rPr>
      </w:pPr>
      <w:r w:rsidRPr="004E4AD7">
        <w:rPr>
          <w:sz w:val="48"/>
          <w:szCs w:val="48"/>
        </w:rPr>
        <w:t>Data Flow Transformation</w:t>
      </w:r>
    </w:p>
    <w:p w:rsidR="004E4AD7" w:rsidRDefault="004E4AD7">
      <w:pPr>
        <w:rPr>
          <w:sz w:val="32"/>
          <w:szCs w:val="32"/>
        </w:rPr>
      </w:pPr>
      <w:r w:rsidRPr="004E4AD7">
        <w:rPr>
          <w:sz w:val="32"/>
          <w:szCs w:val="32"/>
        </w:rPr>
        <w:t>Source Transformation</w:t>
      </w:r>
    </w:p>
    <w:p w:rsidR="004E4AD7" w:rsidRPr="004E4AD7" w:rsidRDefault="004E4AD7" w:rsidP="004E4AD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4AD7">
        <w:rPr>
          <w:sz w:val="24"/>
          <w:szCs w:val="24"/>
        </w:rPr>
        <w:t>Configures data source for the data flow.</w:t>
      </w:r>
    </w:p>
    <w:p w:rsidR="004E4AD7" w:rsidRDefault="004E4AD7" w:rsidP="004E4AD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E4AD7">
        <w:rPr>
          <w:sz w:val="24"/>
          <w:szCs w:val="24"/>
        </w:rPr>
        <w:t xml:space="preserve">Follows ETL approach and working with staging dataset that are in Azure. </w:t>
      </w:r>
    </w:p>
    <w:p w:rsidR="004E4AD7" w:rsidRDefault="004E4AD7" w:rsidP="004E4AD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Following dataset can be used, - Azure blob, Azure data lake, Azure SQL DW, Azure SQL DB.</w:t>
      </w:r>
    </w:p>
    <w:p w:rsidR="004E4AD7" w:rsidRDefault="00A62213" w:rsidP="00A62213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45417" cy="384866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486" cy="3846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AD7" w:rsidRDefault="004E4AD7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45774" cy="385037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842" cy="3848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13" w:rsidRDefault="004E4AD7" w:rsidP="004E4AD7">
      <w:pPr>
        <w:rPr>
          <w:sz w:val="24"/>
          <w:szCs w:val="24"/>
        </w:rPr>
      </w:pPr>
      <w:r w:rsidRPr="004E4AD7">
        <w:rPr>
          <w:sz w:val="24"/>
          <w:szCs w:val="24"/>
        </w:rPr>
        <w:lastRenderedPageBreak/>
        <w:t xml:space="preserve"> </w:t>
      </w:r>
      <w:r w:rsidR="00A62213"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13" w:rsidRDefault="00A62213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AD7" w:rsidRPr="004E4AD7" w:rsidRDefault="00BE014A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60590" cy="278384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AD7" w:rsidRDefault="00BE014A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60590" cy="4776470"/>
            <wp:effectExtent l="1905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477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13" w:rsidRDefault="00BE014A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05980" cy="3425825"/>
            <wp:effectExtent l="1905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5980" cy="342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213" w:rsidRDefault="00BE014A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05980" cy="3453130"/>
            <wp:effectExtent l="1905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5980" cy="345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096" w:rsidRDefault="00BE6096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60590" cy="410781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096" w:rsidRDefault="00BE6096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096" w:rsidRDefault="00BE6096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19950" cy="405320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096" w:rsidRDefault="00BE6096" w:rsidP="004E4A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19950" cy="405320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pPr>
        <w:rPr>
          <w:sz w:val="40"/>
          <w:szCs w:val="40"/>
        </w:rPr>
      </w:pPr>
    </w:p>
    <w:p w:rsidR="00BE014A" w:rsidRDefault="00BE014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BE6096" w:rsidRDefault="00456558" w:rsidP="004E4AD7">
      <w:r>
        <w:rPr>
          <w:sz w:val="40"/>
          <w:szCs w:val="40"/>
        </w:rPr>
        <w:lastRenderedPageBreak/>
        <w:t>Sink Transformation</w:t>
      </w:r>
      <w:r w:rsidR="003F55A9">
        <w:rPr>
          <w:sz w:val="40"/>
          <w:szCs w:val="40"/>
        </w:rPr>
        <w:t xml:space="preserve"> - </w:t>
      </w:r>
      <w:r w:rsidR="003F55A9">
        <w:t>Load data into destination dataset after applying transformation</w:t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/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60590" cy="410781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tab/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/>
    <w:p w:rsidR="003F55A9" w:rsidRDefault="003F55A9" w:rsidP="004E4AD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3F55A9" w:rsidP="004E4AD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A9" w:rsidRDefault="00FF5958" w:rsidP="004E4AD7">
      <w:pPr>
        <w:rPr>
          <w:sz w:val="48"/>
          <w:szCs w:val="48"/>
        </w:rPr>
      </w:pPr>
      <w:r>
        <w:rPr>
          <w:sz w:val="48"/>
          <w:szCs w:val="48"/>
        </w:rPr>
        <w:t>Conditional Split</w:t>
      </w:r>
    </w:p>
    <w:p w:rsidR="00054ECD" w:rsidRDefault="00FF5958" w:rsidP="00054ECD">
      <w:pPr>
        <w:pStyle w:val="ListParagraph"/>
        <w:numPr>
          <w:ilvl w:val="0"/>
          <w:numId w:val="2"/>
        </w:numPr>
      </w:pPr>
      <w:r>
        <w:t xml:space="preserve">split transformation depending on the content of the data. </w:t>
      </w:r>
      <w:r w:rsidR="00054ECD">
        <w:t>(like switch case)</w:t>
      </w:r>
    </w:p>
    <w:p w:rsidR="00FF5958" w:rsidRDefault="00054ECD" w:rsidP="00054ECD">
      <w:pPr>
        <w:pStyle w:val="ListParagraph"/>
        <w:numPr>
          <w:ilvl w:val="0"/>
          <w:numId w:val="2"/>
        </w:numPr>
      </w:pPr>
      <w:r>
        <w:t>Evaluates expressions and based on results directs data row to specified stream</w:t>
      </w:r>
      <w:r w:rsidR="00FF5958">
        <w:t xml:space="preserve"> </w:t>
      </w:r>
    </w:p>
    <w:p w:rsidR="00531942" w:rsidRDefault="00531942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lastRenderedPageBreak/>
        <w:drawing>
          <wp:inline distT="0" distB="0" distL="0" distR="0">
            <wp:extent cx="7219950" cy="384873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drawing>
          <wp:inline distT="0" distB="0" distL="0" distR="0">
            <wp:extent cx="7219950" cy="4053205"/>
            <wp:effectExtent l="19050" t="0" r="0" b="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/>
    <w:p w:rsidR="00531942" w:rsidRDefault="00531942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942" w:rsidRDefault="00531942" w:rsidP="00531942">
      <w:r>
        <w:rPr>
          <w:noProof/>
        </w:rPr>
        <w:lastRenderedPageBreak/>
        <w:drawing>
          <wp:inline distT="0" distB="0" distL="0" distR="0">
            <wp:extent cx="7219950" cy="4053205"/>
            <wp:effectExtent l="19050" t="0" r="0" b="0"/>
            <wp:docPr id="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B9A" w:rsidRDefault="002F6B9A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B9A" w:rsidRDefault="002F6B9A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B9A" w:rsidRDefault="002F6B9A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B9A" w:rsidRDefault="002F6B9A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B9A" w:rsidRDefault="00331686" w:rsidP="00531942">
      <w:r>
        <w:rPr>
          <w:noProof/>
        </w:rPr>
        <w:drawing>
          <wp:inline distT="0" distB="0" distL="0" distR="0">
            <wp:extent cx="7219950" cy="373951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686" w:rsidRDefault="00331686" w:rsidP="00531942"/>
    <w:p w:rsidR="00217B5F" w:rsidRDefault="00217B5F" w:rsidP="00531942">
      <w:r>
        <w:rPr>
          <w:noProof/>
        </w:rPr>
        <w:lastRenderedPageBreak/>
        <w:drawing>
          <wp:inline distT="0" distB="0" distL="0" distR="0">
            <wp:extent cx="6354455" cy="1510654"/>
            <wp:effectExtent l="19050" t="0" r="8245" b="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55" cy="1510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686" w:rsidRDefault="00331686" w:rsidP="00531942">
      <w:r>
        <w:rPr>
          <w:noProof/>
        </w:rPr>
        <w:drawing>
          <wp:inline distT="0" distB="0" distL="0" distR="0">
            <wp:extent cx="6178956" cy="769733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566" cy="7715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686" w:rsidRDefault="00331686" w:rsidP="00531942">
      <w:r>
        <w:rPr>
          <w:noProof/>
        </w:rPr>
        <w:lastRenderedPageBreak/>
        <w:drawing>
          <wp:inline distT="0" distB="0" distL="0" distR="0">
            <wp:extent cx="7219950" cy="373951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686" w:rsidRDefault="001E6599" w:rsidP="00531942">
      <w:r>
        <w:rPr>
          <w:noProof/>
        </w:rPr>
        <w:drawing>
          <wp:inline distT="0" distB="0" distL="0" distR="0">
            <wp:extent cx="7260590" cy="3043555"/>
            <wp:effectExtent l="19050" t="0" r="0" b="0"/>
            <wp:docPr id="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>
      <w:r>
        <w:br w:type="page"/>
      </w:r>
    </w:p>
    <w:p w:rsidR="00331686" w:rsidRPr="007556A1" w:rsidRDefault="00331686" w:rsidP="00531942">
      <w:pPr>
        <w:rPr>
          <w:sz w:val="40"/>
          <w:szCs w:val="40"/>
        </w:rPr>
      </w:pPr>
      <w:r w:rsidRPr="007556A1">
        <w:rPr>
          <w:sz w:val="40"/>
          <w:szCs w:val="40"/>
        </w:rPr>
        <w:lastRenderedPageBreak/>
        <w:t>Derived Column</w:t>
      </w:r>
    </w:p>
    <w:p w:rsidR="00531942" w:rsidRDefault="007556A1" w:rsidP="00531942">
      <w:r>
        <w:t>Generate New columns or Modify existing data</w:t>
      </w:r>
    </w:p>
    <w:p w:rsidR="007556A1" w:rsidRDefault="00217B5F" w:rsidP="00531942">
      <w:r>
        <w:rPr>
          <w:noProof/>
        </w:rPr>
        <w:drawing>
          <wp:inline distT="0" distB="0" distL="0" distR="0">
            <wp:extent cx="7192645" cy="3411855"/>
            <wp:effectExtent l="19050" t="0" r="8255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2645" cy="341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1E6599" w:rsidP="00531942">
      <w:r>
        <w:rPr>
          <w:noProof/>
        </w:rPr>
        <w:drawing>
          <wp:inline distT="0" distB="0" distL="0" distR="0">
            <wp:extent cx="7083425" cy="3289300"/>
            <wp:effectExtent l="19050" t="0" r="3175" b="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3425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 w:rsidP="00531942">
      <w:r w:rsidRPr="007556A1"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 w:rsidP="00531942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6A1" w:rsidRDefault="007556A1" w:rsidP="00531942"/>
    <w:p w:rsidR="007556A1" w:rsidRDefault="007556A1" w:rsidP="00531942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556A1" w:rsidSect="004E4AD7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3C97BA4"/>
    <w:multiLevelType w:val="hybridMultilevel"/>
    <w:tmpl w:val="30708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74A52429"/>
    <w:multiLevelType w:val="hybridMultilevel"/>
    <w:tmpl w:val="F4702C3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4E4AD7"/>
    <w:rsid w:val="0002573F"/>
    <w:rsid w:val="00054ECD"/>
    <w:rsid w:val="001716FC"/>
    <w:rsid w:val="001E6599"/>
    <w:rsid w:val="001F34CA"/>
    <w:rsid w:val="00217B5F"/>
    <w:rsid w:val="00297544"/>
    <w:rsid w:val="002F6B9A"/>
    <w:rsid w:val="00331686"/>
    <w:rsid w:val="003B4765"/>
    <w:rsid w:val="003F55A9"/>
    <w:rsid w:val="00456558"/>
    <w:rsid w:val="004E4AD7"/>
    <w:rsid w:val="00531942"/>
    <w:rsid w:val="00545D2A"/>
    <w:rsid w:val="00585DD1"/>
    <w:rsid w:val="00684FEE"/>
    <w:rsid w:val="006D2D66"/>
    <w:rsid w:val="006F6714"/>
    <w:rsid w:val="00714C55"/>
    <w:rsid w:val="00755566"/>
    <w:rsid w:val="007556A1"/>
    <w:rsid w:val="008A1FD9"/>
    <w:rsid w:val="00A62213"/>
    <w:rsid w:val="00BE014A"/>
    <w:rsid w:val="00BE6096"/>
    <w:rsid w:val="00BF440D"/>
    <w:rsid w:val="00E6619D"/>
    <w:rsid w:val="00FF59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61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4AD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4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4A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1</Pages>
  <Words>103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695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12</cp:revision>
  <dcterms:created xsi:type="dcterms:W3CDTF">2020-11-05T16:37:00Z</dcterms:created>
  <dcterms:modified xsi:type="dcterms:W3CDTF">2020-11-23T19:02:00Z</dcterms:modified>
</cp:coreProperties>
</file>